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0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87"/>
        <w:gridCol w:w="5402"/>
        <w:gridCol w:w="2715"/>
      </w:tblGrid>
      <w:tr w:rsidR="00D261C6" w14:paraId="6DCBE7E6" w14:textId="77777777" w:rsidTr="00FF5BB5">
        <w:trPr>
          <w:trHeight w:val="1163"/>
          <w:jc w:val="center"/>
        </w:trPr>
        <w:tc>
          <w:tcPr>
            <w:tcW w:w="22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E7058A" w14:textId="77777777" w:rsidR="00D261C6" w:rsidRDefault="00D261C6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Form 7</w:t>
            </w:r>
          </w:p>
          <w:p w14:paraId="40CC554D" w14:textId="77777777" w:rsidR="00D261C6" w:rsidRDefault="00D261C6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[Optional]</w:t>
            </w:r>
          </w:p>
        </w:tc>
        <w:tc>
          <w:tcPr>
            <w:tcW w:w="54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F14076" w14:textId="77777777" w:rsidR="00D261C6" w:rsidRDefault="00D261C6" w:rsidP="00FF5BB5">
            <w:pPr>
              <w:pStyle w:val="MsoSubtitle0"/>
              <w:numPr>
                <w:ilvl w:val="0"/>
                <w:numId w:val="0"/>
              </w:numPr>
              <w:jc w:val="center"/>
              <w:rPr>
                <w:rFonts w:ascii="Calibri" w:eastAsia="Calibri" w:hAnsi="Calibri"/>
                <w:sz w:val="30"/>
                <w:szCs w:val="30"/>
              </w:rPr>
            </w:pPr>
            <w:r>
              <w:rPr>
                <w:rFonts w:ascii="Calibri" w:eastAsia="Calibri" w:hAnsi="Calibri"/>
                <w:sz w:val="32"/>
                <w:szCs w:val="32"/>
              </w:rPr>
              <w:t>Exhibitor Parking Permit Application</w:t>
            </w:r>
          </w:p>
        </w:tc>
        <w:tc>
          <w:tcPr>
            <w:tcW w:w="2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742F8BC" w14:textId="77777777" w:rsidR="00D261C6" w:rsidRDefault="00D261C6" w:rsidP="00FF5BB5">
            <w:pPr>
              <w:pStyle w:val="MS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Submission Deadline </w:t>
            </w:r>
          </w:p>
          <w:p w14:paraId="1F4D2688" w14:textId="77777777" w:rsidR="00D261C6" w:rsidRDefault="00D261C6" w:rsidP="00FF5BB5">
            <w:pPr>
              <w:pStyle w:val="MS"/>
              <w:jc w:val="center"/>
            </w:pPr>
            <w:r>
              <w:rPr>
                <w:rFonts w:ascii="Calibri" w:eastAsia="Calibri" w:hAnsi="Calibri"/>
                <w:w w:val="94"/>
                <w:sz w:val="28"/>
                <w:szCs w:val="28"/>
              </w:rPr>
              <w:t>: April 3, 2026 (Fri)</w:t>
            </w:r>
          </w:p>
        </w:tc>
      </w:tr>
    </w:tbl>
    <w:p w14:paraId="428C611C" w14:textId="77777777" w:rsidR="00D261C6" w:rsidRDefault="00D261C6" w:rsidP="00D261C6">
      <w:pPr>
        <w:spacing w:before="227" w:after="57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※ Temporary parking permits are valid only during the move-in period and the exhibition period </w:t>
      </w:r>
      <w:r>
        <w:rPr>
          <w:rFonts w:ascii="Calibri" w:eastAsia="Calibri" w:hAnsi="Calibri"/>
          <w:b/>
          <w:bCs/>
          <w:sz w:val="22"/>
        </w:rPr>
        <w:t>(April 21–24, 2026).</w:t>
      </w:r>
      <w:r>
        <w:rPr>
          <w:rFonts w:ascii="Calibri" w:eastAsia="Calibri" w:hAnsi="Calibri"/>
          <w:sz w:val="22"/>
        </w:rPr>
        <w:br/>
        <w:t>※ Changes to registered vehicles are not permitted after submission. Registered vehicles may enter and exit freely during the permitted period.</w:t>
      </w:r>
      <w:r>
        <w:rPr>
          <w:rFonts w:ascii="Calibri" w:eastAsia="Calibri" w:hAnsi="Calibri"/>
          <w:sz w:val="22"/>
        </w:rPr>
        <w:br/>
        <w:t>※ Vehicles exceeding 2.5 tons are not allowed.</w:t>
      </w:r>
    </w:p>
    <w:p w14:paraId="1E764112" w14:textId="77777777" w:rsidR="00D261C6" w:rsidRDefault="00D261C6" w:rsidP="00D261C6">
      <w:pPr>
        <w:spacing w:before="57" w:after="57" w:line="240" w:lineRule="auto"/>
        <w:rPr>
          <w:rFonts w:ascii="Calibri" w:eastAsia="Calibri" w:hAnsi="Calibri"/>
          <w:sz w:val="22"/>
        </w:rPr>
      </w:pPr>
    </w:p>
    <w:p w14:paraId="39AB1779" w14:textId="77777777" w:rsidR="00D261C6" w:rsidRDefault="00D261C6" w:rsidP="00D261C6">
      <w:pPr>
        <w:spacing w:after="57"/>
        <w:ind w:left="200" w:hanging="200"/>
      </w:pPr>
      <w:r>
        <w:rPr>
          <w:rFonts w:ascii="Calibri" w:eastAsia="Calibri" w:hAnsi="Calibri"/>
          <w:b/>
          <w:bCs/>
          <w:sz w:val="24"/>
          <w:szCs w:val="24"/>
        </w:rPr>
        <w:t>◆ Applicant Information</w:t>
      </w:r>
    </w:p>
    <w:tbl>
      <w:tblPr>
        <w:tblStyle w:val="aa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5495"/>
      </w:tblGrid>
      <w:tr w:rsidR="00D261C6" w14:paraId="4B66CB2A" w14:textId="77777777" w:rsidTr="00FF5BB5">
        <w:trPr>
          <w:trHeight w:val="429"/>
        </w:trPr>
        <w:tc>
          <w:tcPr>
            <w:tcW w:w="10442" w:type="dxa"/>
            <w:gridSpan w:val="2"/>
          </w:tcPr>
          <w:p w14:paraId="73B03ED1" w14:textId="77777777" w:rsidR="00D261C6" w:rsidRDefault="00D261C6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Company Name</w:t>
            </w:r>
          </w:p>
        </w:tc>
      </w:tr>
      <w:tr w:rsidR="00D261C6" w14:paraId="5733CC71" w14:textId="77777777" w:rsidTr="00FF5BB5">
        <w:trPr>
          <w:trHeight w:val="429"/>
        </w:trPr>
        <w:tc>
          <w:tcPr>
            <w:tcW w:w="10442" w:type="dxa"/>
            <w:gridSpan w:val="2"/>
            <w:tcBorders>
              <w:bottom w:val="nil"/>
            </w:tcBorders>
          </w:tcPr>
          <w:p w14:paraId="418CF22F" w14:textId="77777777" w:rsidR="00D261C6" w:rsidRDefault="00D261C6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Person.</w:t>
            </w:r>
          </w:p>
        </w:tc>
      </w:tr>
      <w:tr w:rsidR="00D261C6" w14:paraId="19DEBF7B" w14:textId="77777777" w:rsidTr="00FF5BB5">
        <w:trPr>
          <w:trHeight w:val="406"/>
        </w:trPr>
        <w:tc>
          <w:tcPr>
            <w:tcW w:w="4947" w:type="dxa"/>
            <w:tcBorders>
              <w:top w:val="nil"/>
              <w:right w:val="nil"/>
            </w:tcBorders>
          </w:tcPr>
          <w:p w14:paraId="7936DCF2" w14:textId="77777777" w:rsidR="00D261C6" w:rsidRDefault="00D261C6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i/>
                <w:iCs/>
                <w:sz w:val="22"/>
              </w:rPr>
              <w:t>Name</w:t>
            </w:r>
          </w:p>
        </w:tc>
        <w:tc>
          <w:tcPr>
            <w:tcW w:w="5495" w:type="dxa"/>
            <w:tcBorders>
              <w:top w:val="nil"/>
              <w:left w:val="nil"/>
            </w:tcBorders>
          </w:tcPr>
          <w:p w14:paraId="48C71E35" w14:textId="77777777" w:rsidR="00D261C6" w:rsidRDefault="00D261C6" w:rsidP="00FF5BB5">
            <w:pPr>
              <w:ind w:leftChars="50" w:left="100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i/>
                <w:iCs/>
                <w:sz w:val="22"/>
              </w:rPr>
              <w:t>Mobile</w:t>
            </w:r>
          </w:p>
        </w:tc>
      </w:tr>
    </w:tbl>
    <w:p w14:paraId="11649E90" w14:textId="77777777" w:rsidR="00D261C6" w:rsidRDefault="00D261C6" w:rsidP="00D261C6">
      <w:pPr>
        <w:spacing w:after="57"/>
        <w:ind w:left="200" w:hanging="200"/>
      </w:pPr>
    </w:p>
    <w:p w14:paraId="5C23BBB9" w14:textId="77777777" w:rsidR="00D261C6" w:rsidRDefault="00D261C6" w:rsidP="00D261C6">
      <w:pPr>
        <w:spacing w:after="57"/>
        <w:ind w:left="200" w:hanging="200"/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>◆ Parking Permit Allocation (During Exhibition Period)</w:t>
      </w:r>
    </w:p>
    <w:tbl>
      <w:tblPr>
        <w:tblStyle w:val="aa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5221"/>
      </w:tblGrid>
      <w:tr w:rsidR="00D261C6" w14:paraId="1D95B643" w14:textId="77777777" w:rsidTr="00FF5BB5">
        <w:trPr>
          <w:trHeight w:val="382"/>
        </w:trPr>
        <w:tc>
          <w:tcPr>
            <w:tcW w:w="5221" w:type="dxa"/>
            <w:shd w:val="clear" w:color="auto" w:fill="F2F2F2"/>
            <w:vAlign w:val="center"/>
          </w:tcPr>
          <w:p w14:paraId="61E59800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Number of Booths</w:t>
            </w:r>
          </w:p>
        </w:tc>
        <w:tc>
          <w:tcPr>
            <w:tcW w:w="5221" w:type="dxa"/>
            <w:shd w:val="clear" w:color="auto" w:fill="F2F2F2"/>
            <w:vAlign w:val="center"/>
          </w:tcPr>
          <w:p w14:paraId="40051224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Number of Vehicles Allowed</w:t>
            </w:r>
          </w:p>
        </w:tc>
      </w:tr>
      <w:tr w:rsidR="00D261C6" w14:paraId="5788BDB3" w14:textId="77777777" w:rsidTr="00FF5BB5">
        <w:trPr>
          <w:trHeight w:val="382"/>
        </w:trPr>
        <w:tc>
          <w:tcPr>
            <w:tcW w:w="5221" w:type="dxa"/>
            <w:vAlign w:val="center"/>
          </w:tcPr>
          <w:p w14:paraId="137DF140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1 – 2 Booths</w:t>
            </w:r>
          </w:p>
        </w:tc>
        <w:tc>
          <w:tcPr>
            <w:tcW w:w="5221" w:type="dxa"/>
            <w:vAlign w:val="center"/>
          </w:tcPr>
          <w:p w14:paraId="619CCD9C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1 Vehicle</w:t>
            </w:r>
          </w:p>
        </w:tc>
      </w:tr>
      <w:tr w:rsidR="00D261C6" w14:paraId="319AB0BC" w14:textId="77777777" w:rsidTr="00FF5BB5">
        <w:trPr>
          <w:trHeight w:val="382"/>
        </w:trPr>
        <w:tc>
          <w:tcPr>
            <w:tcW w:w="5221" w:type="dxa"/>
            <w:vAlign w:val="center"/>
          </w:tcPr>
          <w:p w14:paraId="33E268AD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3 – 5 Booths</w:t>
            </w:r>
          </w:p>
        </w:tc>
        <w:tc>
          <w:tcPr>
            <w:tcW w:w="5221" w:type="dxa"/>
            <w:vAlign w:val="center"/>
          </w:tcPr>
          <w:p w14:paraId="0FD676DD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2 Vehicles</w:t>
            </w:r>
          </w:p>
        </w:tc>
      </w:tr>
      <w:tr w:rsidR="00D261C6" w14:paraId="541C150B" w14:textId="77777777" w:rsidTr="00FF5BB5">
        <w:trPr>
          <w:trHeight w:val="382"/>
        </w:trPr>
        <w:tc>
          <w:tcPr>
            <w:tcW w:w="5221" w:type="dxa"/>
            <w:vAlign w:val="center"/>
          </w:tcPr>
          <w:p w14:paraId="167AFBD5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More than 5 Booths</w:t>
            </w:r>
          </w:p>
        </w:tc>
        <w:tc>
          <w:tcPr>
            <w:tcW w:w="5221" w:type="dxa"/>
            <w:vAlign w:val="center"/>
          </w:tcPr>
          <w:p w14:paraId="071BE490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3 Vehicles</w:t>
            </w:r>
          </w:p>
        </w:tc>
      </w:tr>
    </w:tbl>
    <w:p w14:paraId="546031B1" w14:textId="77777777" w:rsidR="00D261C6" w:rsidRDefault="00D261C6" w:rsidP="00D261C6">
      <w:pPr>
        <w:spacing w:after="0"/>
        <w:rPr>
          <w:rFonts w:ascii="Calibri" w:eastAsia="Calibri" w:hAnsi="Calibri"/>
          <w:sz w:val="22"/>
        </w:rPr>
      </w:pPr>
    </w:p>
    <w:p w14:paraId="095F4652" w14:textId="77777777" w:rsidR="00D261C6" w:rsidRDefault="00D261C6" w:rsidP="00D261C6">
      <w:pPr>
        <w:spacing w:after="0"/>
        <w:rPr>
          <w:rFonts w:ascii="Calibri" w:eastAsia="Calibri" w:hAnsi="Calibri"/>
          <w:b/>
          <w:bCs/>
          <w:sz w:val="24"/>
          <w:szCs w:val="24"/>
        </w:rPr>
      </w:pPr>
      <w:r>
        <w:rPr>
          <w:rFonts w:ascii="Calibri" w:eastAsia="Calibri" w:hAnsi="Calibri"/>
          <w:b/>
          <w:bCs/>
          <w:sz w:val="24"/>
          <w:szCs w:val="24"/>
        </w:rPr>
        <w:t>◆ Vehicle Information for Temporary Parking Permit</w:t>
      </w:r>
    </w:p>
    <w:p w14:paraId="2719644C" w14:textId="77777777" w:rsidR="00D261C6" w:rsidRDefault="00D261C6" w:rsidP="00D261C6">
      <w:pPr>
        <w:spacing w:after="113"/>
        <w:ind w:left="2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 xml:space="preserve"> (Please complete according to the allocated number of vehicles above.)</w:t>
      </w:r>
    </w:p>
    <w:tbl>
      <w:tblPr>
        <w:tblStyle w:val="aa"/>
        <w:tblW w:w="10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86"/>
        <w:gridCol w:w="1941"/>
        <w:gridCol w:w="2601"/>
        <w:gridCol w:w="2584"/>
      </w:tblGrid>
      <w:tr w:rsidR="00D261C6" w14:paraId="583FF385" w14:textId="77777777" w:rsidTr="00FF5BB5">
        <w:trPr>
          <w:trHeight w:val="417"/>
        </w:trPr>
        <w:tc>
          <w:tcPr>
            <w:tcW w:w="621" w:type="dxa"/>
            <w:shd w:val="clear" w:color="auto" w:fill="F2F2F2"/>
            <w:vAlign w:val="center"/>
          </w:tcPr>
          <w:p w14:paraId="14298D68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No.</w:t>
            </w:r>
          </w:p>
        </w:tc>
        <w:tc>
          <w:tcPr>
            <w:tcW w:w="2686" w:type="dxa"/>
            <w:shd w:val="clear" w:color="auto" w:fill="F2F2F2"/>
            <w:vAlign w:val="center"/>
          </w:tcPr>
          <w:p w14:paraId="1922816F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License Plate Number</w:t>
            </w:r>
          </w:p>
        </w:tc>
        <w:tc>
          <w:tcPr>
            <w:tcW w:w="1941" w:type="dxa"/>
            <w:shd w:val="clear" w:color="auto" w:fill="F2F2F2"/>
            <w:vAlign w:val="center"/>
          </w:tcPr>
          <w:p w14:paraId="5BCC5112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Vehicle Type</w:t>
            </w:r>
          </w:p>
        </w:tc>
        <w:tc>
          <w:tcPr>
            <w:tcW w:w="2601" w:type="dxa"/>
            <w:shd w:val="clear" w:color="auto" w:fill="F2F2F2"/>
            <w:vAlign w:val="center"/>
          </w:tcPr>
          <w:p w14:paraId="484EFFE6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Driver Name</w:t>
            </w:r>
          </w:p>
        </w:tc>
        <w:tc>
          <w:tcPr>
            <w:tcW w:w="2584" w:type="dxa"/>
            <w:shd w:val="clear" w:color="auto" w:fill="F2F2F2"/>
            <w:vAlign w:val="center"/>
          </w:tcPr>
          <w:p w14:paraId="19BBE4A9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Contact Number</w:t>
            </w:r>
          </w:p>
        </w:tc>
      </w:tr>
      <w:tr w:rsidR="00D261C6" w14:paraId="436A8AD7" w14:textId="77777777" w:rsidTr="00FF5BB5">
        <w:trPr>
          <w:trHeight w:val="417"/>
        </w:trPr>
        <w:tc>
          <w:tcPr>
            <w:tcW w:w="621" w:type="dxa"/>
            <w:vAlign w:val="center"/>
          </w:tcPr>
          <w:p w14:paraId="286E2423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1</w:t>
            </w:r>
          </w:p>
        </w:tc>
        <w:tc>
          <w:tcPr>
            <w:tcW w:w="2686" w:type="dxa"/>
            <w:vAlign w:val="center"/>
          </w:tcPr>
          <w:p w14:paraId="246D1EFE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941" w:type="dxa"/>
            <w:vAlign w:val="center"/>
          </w:tcPr>
          <w:p w14:paraId="094ACCAB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159A8029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584" w:type="dxa"/>
            <w:vAlign w:val="center"/>
          </w:tcPr>
          <w:p w14:paraId="633355AC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</w:tr>
      <w:tr w:rsidR="00D261C6" w14:paraId="2DBD2CB6" w14:textId="77777777" w:rsidTr="00FF5BB5">
        <w:trPr>
          <w:trHeight w:val="417"/>
        </w:trPr>
        <w:tc>
          <w:tcPr>
            <w:tcW w:w="621" w:type="dxa"/>
            <w:vAlign w:val="center"/>
          </w:tcPr>
          <w:p w14:paraId="695D2E66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2</w:t>
            </w:r>
          </w:p>
        </w:tc>
        <w:tc>
          <w:tcPr>
            <w:tcW w:w="2686" w:type="dxa"/>
            <w:vAlign w:val="center"/>
          </w:tcPr>
          <w:p w14:paraId="36C9E628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941" w:type="dxa"/>
            <w:vAlign w:val="center"/>
          </w:tcPr>
          <w:p w14:paraId="7A8F63F8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69FB2052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584" w:type="dxa"/>
            <w:vAlign w:val="center"/>
          </w:tcPr>
          <w:p w14:paraId="6213D41C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</w:tr>
      <w:tr w:rsidR="00D261C6" w14:paraId="19E683B3" w14:textId="77777777" w:rsidTr="00FF5BB5">
        <w:trPr>
          <w:trHeight w:val="417"/>
        </w:trPr>
        <w:tc>
          <w:tcPr>
            <w:tcW w:w="621" w:type="dxa"/>
            <w:vAlign w:val="center"/>
          </w:tcPr>
          <w:p w14:paraId="4D69033B" w14:textId="77777777" w:rsidR="00D261C6" w:rsidRDefault="00D261C6" w:rsidP="00FF5BB5">
            <w:pPr>
              <w:jc w:val="center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3</w:t>
            </w:r>
          </w:p>
        </w:tc>
        <w:tc>
          <w:tcPr>
            <w:tcW w:w="2686" w:type="dxa"/>
            <w:vAlign w:val="center"/>
          </w:tcPr>
          <w:p w14:paraId="50ADC25A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1941" w:type="dxa"/>
            <w:vAlign w:val="center"/>
          </w:tcPr>
          <w:p w14:paraId="3505E152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601" w:type="dxa"/>
            <w:vAlign w:val="center"/>
          </w:tcPr>
          <w:p w14:paraId="3DA1CC79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584" w:type="dxa"/>
            <w:vAlign w:val="center"/>
          </w:tcPr>
          <w:p w14:paraId="032E14F4" w14:textId="77777777" w:rsidR="00D261C6" w:rsidRDefault="00D261C6" w:rsidP="00FF5BB5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3B572034" w14:textId="77777777" w:rsidR="00D261C6" w:rsidRDefault="00D261C6" w:rsidP="00D261C6"/>
    <w:p w14:paraId="187B41E3" w14:textId="77777777" w:rsidR="00D261C6" w:rsidRDefault="00D261C6" w:rsidP="00D261C6"/>
    <w:p w14:paraId="4B9B5085" w14:textId="77777777" w:rsidR="00D261C6" w:rsidRDefault="00D261C6" w:rsidP="00D261C6"/>
    <w:p w14:paraId="206CDADB" w14:textId="77777777" w:rsidR="00D261C6" w:rsidRDefault="00D261C6" w:rsidP="00D261C6">
      <w:pPr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We hereby apply as stated above.</w:t>
      </w:r>
    </w:p>
    <w:p w14:paraId="0B14C38D" w14:textId="77777777" w:rsidR="00D261C6" w:rsidRDefault="00D261C6" w:rsidP="00D261C6">
      <w:pPr>
        <w:rPr>
          <w:rFonts w:ascii="Calibri" w:eastAsia="Calibri" w:hAnsi="Calibri"/>
          <w:sz w:val="22"/>
        </w:rPr>
      </w:pPr>
    </w:p>
    <w:p w14:paraId="369EB058" w14:textId="77777777" w:rsidR="00D261C6" w:rsidRDefault="00D261C6" w:rsidP="00D261C6">
      <w:pPr>
        <w:rPr>
          <w:rFonts w:ascii="Calibri" w:eastAsia="Calibri" w:hAnsi="Calibri"/>
          <w:sz w:val="22"/>
        </w:rPr>
      </w:pPr>
    </w:p>
    <w:p w14:paraId="00DFFBAF" w14:textId="77777777" w:rsidR="00D261C6" w:rsidRDefault="00D261C6" w:rsidP="00D261C6">
      <w:pPr>
        <w:rPr>
          <w:rFonts w:ascii="Calibri" w:eastAsia="Calibri" w:hAnsi="Calibri"/>
          <w:sz w:val="22"/>
        </w:rPr>
      </w:pPr>
    </w:p>
    <w:p w14:paraId="2BC728A4" w14:textId="77777777" w:rsidR="00D261C6" w:rsidRDefault="00D261C6" w:rsidP="00D261C6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Date: ______ / ______ / 2026</w:t>
      </w:r>
    </w:p>
    <w:p w14:paraId="126EDAAC" w14:textId="77777777" w:rsidR="00D261C6" w:rsidRDefault="00D261C6" w:rsidP="00D261C6">
      <w:pPr>
        <w:ind w:leftChars="2400" w:left="48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Company Name: ______________________________</w:t>
      </w:r>
    </w:p>
    <w:p w14:paraId="41C7B537" w14:textId="77777777" w:rsidR="00D261C6" w:rsidRDefault="00D261C6" w:rsidP="00D261C6">
      <w:pPr>
        <w:spacing w:after="0"/>
        <w:ind w:leftChars="2400" w:left="5000" w:hanging="200"/>
        <w:rPr>
          <w:rFonts w:ascii="Calibri" w:eastAsia="Calibri" w:hAnsi="Calibri"/>
          <w:sz w:val="22"/>
        </w:rPr>
      </w:pPr>
      <w:r>
        <w:rPr>
          <w:rFonts w:ascii="Calibri" w:eastAsia="Calibri" w:hAnsi="Calibri"/>
          <w:sz w:val="22"/>
        </w:rPr>
        <w:t>Authorized Signature: ______________________________</w:t>
      </w:r>
    </w:p>
    <w:p w14:paraId="2E076A55" w14:textId="2FF7F8F9" w:rsidR="007211C8" w:rsidRPr="00D261C6" w:rsidRDefault="007211C8" w:rsidP="00D261C6">
      <w:pPr>
        <w:rPr>
          <w:rFonts w:hint="eastAsia"/>
        </w:rPr>
      </w:pPr>
    </w:p>
    <w:sectPr w:rsidR="007211C8" w:rsidRPr="00D261C6" w:rsidSect="003067B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09A2"/>
    <w:multiLevelType w:val="multilevel"/>
    <w:tmpl w:val="594ABE80"/>
    <w:lvl w:ilvl="0">
      <w:start w:val="1"/>
      <w:numFmt w:val="decimal"/>
      <w:pStyle w:val="MsoSubtitle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6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B1"/>
    <w:rsid w:val="00003260"/>
    <w:rsid w:val="001F7876"/>
    <w:rsid w:val="002159F3"/>
    <w:rsid w:val="002925E0"/>
    <w:rsid w:val="003067B1"/>
    <w:rsid w:val="00391E1C"/>
    <w:rsid w:val="007211C8"/>
    <w:rsid w:val="00D261C6"/>
    <w:rsid w:val="00F3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2E2"/>
  <w15:chartTrackingRefBased/>
  <w15:docId w15:val="{73D9FE5F-D5AB-4779-8C33-29DB9BA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B1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067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0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0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067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67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067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067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067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067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067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067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067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067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0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0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0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0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06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06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06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0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06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067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067B1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rsid w:val="003067B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바탕" w:eastAsia="바탕"/>
      <w:color w:val="000000"/>
      <w:sz w:val="20"/>
      <w:szCs w:val="22"/>
      <w14:ligatures w14:val="none"/>
    </w:rPr>
  </w:style>
  <w:style w:type="paragraph" w:customStyle="1" w:styleId="MsoSubtitle0">
    <w:name w:val="MsoSubtitle"/>
    <w:rsid w:val="003067B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"/>
      <w:ind w:left="400" w:right="200"/>
      <w:textAlignment w:val="baseline"/>
      <w:outlineLvl w:val="1"/>
    </w:pPr>
    <w:rPr>
      <w:rFonts w:ascii="맑은 고딕" w:eastAsia="굴림체"/>
      <w:b/>
      <w:color w:val="00000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 BRO</dc:creator>
  <cp:keywords/>
  <dc:description/>
  <cp:lastModifiedBy>MICE BRO</cp:lastModifiedBy>
  <cp:revision>2</cp:revision>
  <dcterms:created xsi:type="dcterms:W3CDTF">2026-03-18T04:09:00Z</dcterms:created>
  <dcterms:modified xsi:type="dcterms:W3CDTF">2026-03-18T04:09:00Z</dcterms:modified>
</cp:coreProperties>
</file>